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C7250" w:rsidP="00A2246B" w:rsidRDefault="006E5C81" w14:paraId="7283A2C2" w14:textId="6E77462A">
      <w:pPr>
        <w:spacing w:before="120"/>
        <w:ind w:right="299"/>
        <w:rPr>
          <w:rFonts w:ascii="Arial Narrow" w:hAnsi="Arial Narrow"/>
        </w:rPr>
      </w:pPr>
      <w:r w:rsidRPr="006E5C81">
        <w:rPr>
          <w:noProof/>
        </w:rPr>
        <w:drawing>
          <wp:inline distT="0" distB="0" distL="0" distR="0" wp14:anchorId="70CBA2E7" wp14:editId="4F357C9E">
            <wp:extent cx="1714500" cy="1571625"/>
            <wp:effectExtent l="0" t="0" r="0" b="9525"/>
            <wp:docPr id="1" name="Imagen 1" descr="cid:part1.A6C2DCF2.FC2DFA58@uva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A6C2DCF2.FC2DFA58@uva.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586FDD" w:rsidP="00A2246B" w:rsidRDefault="00586FDD" w14:paraId="5376A449" w14:textId="77777777">
      <w:pPr>
        <w:spacing w:before="120"/>
        <w:ind w:right="299"/>
        <w:rPr>
          <w:rFonts w:ascii="Arial Narrow" w:hAnsi="Arial Narrow"/>
        </w:rPr>
      </w:pPr>
    </w:p>
    <w:p w:rsidR="005123B5" w:rsidP="008B4C1B" w:rsidRDefault="008B4C1B" w14:paraId="676892E0" w14:textId="77777777">
      <w:pPr>
        <w:jc w:val="center"/>
        <w:rPr>
          <w:rFonts w:ascii="Arial" w:hAnsi="Arial" w:cs="Arial"/>
          <w:b/>
        </w:rPr>
      </w:pPr>
      <w:r w:rsidRPr="00587D9E">
        <w:rPr>
          <w:rFonts w:ascii="Arial" w:hAnsi="Arial" w:cs="Arial"/>
          <w:b/>
        </w:rPr>
        <w:t xml:space="preserve">FUNCIONES REPRESENTANTES DE </w:t>
      </w:r>
      <w:r w:rsidR="005123B5">
        <w:rPr>
          <w:rFonts w:ascii="Arial" w:hAnsi="Arial" w:cs="Arial"/>
          <w:b/>
        </w:rPr>
        <w:t>CLASE</w:t>
      </w:r>
    </w:p>
    <w:p w:rsidRPr="00587D9E" w:rsidR="008B4C1B" w:rsidP="008B4C1B" w:rsidRDefault="008B4C1B" w14:paraId="2907FE12" w14:textId="58EC3333">
      <w:pPr>
        <w:jc w:val="center"/>
        <w:rPr>
          <w:rFonts w:ascii="Arial" w:hAnsi="Arial" w:cs="Arial"/>
          <w:b/>
        </w:rPr>
      </w:pPr>
      <w:r w:rsidRPr="00587D9E">
        <w:rPr>
          <w:rFonts w:ascii="Arial" w:hAnsi="Arial" w:cs="Arial"/>
          <w:b/>
        </w:rPr>
        <w:t xml:space="preserve">(Aprobado por la Comisión de Estudiantes </w:t>
      </w:r>
      <w:r w:rsidRPr="00587D9E" w:rsidR="00057967">
        <w:rPr>
          <w:rFonts w:ascii="Arial" w:hAnsi="Arial" w:cs="Arial"/>
          <w:b/>
        </w:rPr>
        <w:t xml:space="preserve">y Empleo, </w:t>
      </w:r>
      <w:r w:rsidRPr="00587D9E">
        <w:rPr>
          <w:rFonts w:ascii="Arial" w:hAnsi="Arial" w:cs="Arial"/>
          <w:b/>
        </w:rPr>
        <w:t xml:space="preserve">el </w:t>
      </w:r>
      <w:r w:rsidR="005123B5">
        <w:rPr>
          <w:rFonts w:ascii="Arial" w:hAnsi="Arial" w:cs="Arial"/>
          <w:b/>
        </w:rPr>
        <w:t>22</w:t>
      </w:r>
      <w:r w:rsidRPr="00587D9E" w:rsidR="00587D9E">
        <w:rPr>
          <w:rFonts w:ascii="Arial" w:hAnsi="Arial" w:cs="Arial"/>
          <w:b/>
        </w:rPr>
        <w:t>/</w:t>
      </w:r>
      <w:r w:rsidRPr="00587D9E">
        <w:rPr>
          <w:rFonts w:ascii="Arial" w:hAnsi="Arial" w:cs="Arial"/>
          <w:b/>
        </w:rPr>
        <w:t>10/201</w:t>
      </w:r>
      <w:r w:rsidR="005123B5">
        <w:rPr>
          <w:rFonts w:ascii="Arial" w:hAnsi="Arial" w:cs="Arial"/>
          <w:b/>
        </w:rPr>
        <w:t>3</w:t>
      </w:r>
      <w:r w:rsidRPr="00587D9E">
        <w:rPr>
          <w:rFonts w:ascii="Arial" w:hAnsi="Arial" w:cs="Arial"/>
          <w:b/>
        </w:rPr>
        <w:t>)</w:t>
      </w:r>
    </w:p>
    <w:p w:rsidRPr="008B4C1B" w:rsidR="008B4C1B" w:rsidP="008B4C1B" w:rsidRDefault="008B4C1B" w14:paraId="32AAB5E8" w14:textId="77777777">
      <w:pPr>
        <w:jc w:val="both"/>
        <w:rPr>
          <w:rFonts w:ascii="Arial Narrow" w:hAnsi="Arial Narrow"/>
          <w:b/>
        </w:rPr>
      </w:pPr>
    </w:p>
    <w:p w:rsidRPr="00587D9E" w:rsidR="008B4C1B" w:rsidP="008B4C1B" w:rsidRDefault="008B4C1B" w14:paraId="5A11560D" w14:textId="77777777">
      <w:pPr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 xml:space="preserve">Son funciones de los Representantes de curso: </w:t>
      </w:r>
    </w:p>
    <w:p w:rsidRPr="00587D9E" w:rsidR="008B4C1B" w:rsidP="008B4C1B" w:rsidRDefault="008B4C1B" w14:paraId="661F2994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Participar en el desempeño de las funciones de la Delegación de Alumnos.</w:t>
      </w:r>
    </w:p>
    <w:p w:rsidRPr="00587D9E" w:rsidR="008B4C1B" w:rsidP="008B4C1B" w:rsidRDefault="008B4C1B" w14:paraId="548B1271" w14:textId="18E6202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Asistir y acudir a todos los actos y reuniones que se les convoque y que requieran de su participación y su presencia, por su condición de representante de clase, no pudiendo faltar más de dos veces consecutivas o cuatro alterna</w:t>
      </w:r>
      <w:r w:rsidRPr="00587D9E" w:rsidR="006E4D25">
        <w:rPr>
          <w:rFonts w:ascii="Arial" w:hAnsi="Arial" w:cs="Arial"/>
        </w:rPr>
        <w:t xml:space="preserve">s en un año lectivo, </w:t>
      </w:r>
      <w:r w:rsidRPr="00587D9E">
        <w:rPr>
          <w:rFonts w:ascii="Arial" w:hAnsi="Arial" w:cs="Arial"/>
        </w:rPr>
        <w:t xml:space="preserve">(a valorar) salvo causa justificada y, muy especialmente, a las reuniones de los Órganos de Representación Estudiantil, administración y representación a los que pertenezcan. De lo tratado y acordado en estas últimas deberán informar, en el más breve plazo posible, al grupo </w:t>
      </w:r>
      <w:r w:rsidRPr="00587D9E" w:rsidR="00587D9E">
        <w:rPr>
          <w:rFonts w:ascii="Arial" w:hAnsi="Arial" w:cs="Arial"/>
        </w:rPr>
        <w:t xml:space="preserve">de </w:t>
      </w:r>
      <w:r w:rsidRPr="00587D9E">
        <w:rPr>
          <w:rFonts w:ascii="Arial" w:hAnsi="Arial" w:cs="Arial"/>
        </w:rPr>
        <w:t>clase.</w:t>
      </w:r>
    </w:p>
    <w:p w:rsidRPr="00587D9E" w:rsidR="008B4C1B" w:rsidP="008B4C1B" w:rsidRDefault="008B4C1B" w14:paraId="764F66AB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Transmitir fidedignamente, a quien corresponda, las opiniones y peticiones colectivas de sus representados (exponer ante el profesorado las propuestas, peticiones y quejas de los estudiantes de su grupo o curso).</w:t>
      </w:r>
    </w:p>
    <w:p w:rsidRPr="00587D9E" w:rsidR="008B4C1B" w:rsidP="008B4C1B" w:rsidRDefault="008B4C1B" w14:paraId="5F22A45B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Informar y transmitir aquellas comunicaciones necesarias para la adecuada relación entre los estudiantes y cualquiera de los órganos de la Universidad.</w:t>
      </w:r>
    </w:p>
    <w:p w:rsidRPr="00587D9E" w:rsidR="008B4C1B" w:rsidP="008B4C1B" w:rsidRDefault="008B4C1B" w14:paraId="4F08292C" w14:textId="4F6C0C40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3914A49F" w:rsidR="008B4C1B">
        <w:rPr>
          <w:rFonts w:ascii="Arial" w:hAnsi="Arial" w:cs="Arial"/>
        </w:rPr>
        <w:t>Informar a sus representados de las actividades por ellos realizadas en el desempeño de su cargo, de los hechos relevantes para la vida universitaria y de todos aquellos hechos de interés para los mismos.</w:t>
      </w:r>
    </w:p>
    <w:p w:rsidR="3914A49F" w:rsidP="3914A49F" w:rsidRDefault="3914A49F" w14:paraId="57FD8746" w14:textId="1DF3A009">
      <w:pPr>
        <w:pStyle w:val="Prrafodelista"/>
        <w:numPr>
          <w:ilvl w:val="0"/>
          <w:numId w:val="3"/>
        </w:numPr>
        <w:spacing w:after="200" w:line="276" w:lineRule="auto"/>
        <w:jc w:val="both"/>
        <w:rPr/>
      </w:pPr>
    </w:p>
    <w:p w:rsidRPr="00587D9E" w:rsidR="008B4C1B" w:rsidP="008B4C1B" w:rsidRDefault="008B4C1B" w14:paraId="07206F54" w14:textId="59D7523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 xml:space="preserve">Promover la coordinación con el resto de Representantes, tanto de la propia Facultad como con los Representantes de otros </w:t>
      </w:r>
      <w:r w:rsidRPr="00587D9E" w:rsidR="00587D9E">
        <w:rPr>
          <w:rFonts w:ascii="Arial" w:hAnsi="Arial" w:cs="Arial"/>
        </w:rPr>
        <w:t>C</w:t>
      </w:r>
      <w:r w:rsidRPr="00587D9E">
        <w:rPr>
          <w:rFonts w:ascii="Arial" w:hAnsi="Arial" w:cs="Arial"/>
        </w:rPr>
        <w:t>entros, en pos del eficaz desarrollo de la representación.</w:t>
      </w:r>
    </w:p>
    <w:p w:rsidRPr="00587D9E" w:rsidR="008B4C1B" w:rsidP="008B4C1B" w:rsidRDefault="008B4C1B" w14:paraId="025BA40A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Proteger, fomentar y defender los valores, los bienes y derechos de la comunidad universitaria.</w:t>
      </w:r>
    </w:p>
    <w:p w:rsidRPr="00587D9E" w:rsidR="008B4C1B" w:rsidP="008B4C1B" w:rsidRDefault="008B4C1B" w14:paraId="10B0C1CB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Colaborar en la evaluación de la docencia del profesorado.</w:t>
      </w:r>
    </w:p>
    <w:p w:rsidRPr="00587D9E" w:rsidR="008B4C1B" w:rsidP="008B4C1B" w:rsidRDefault="008B4C1B" w14:paraId="68073807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Los dos representantes tienen el mismo estatus y deben actuar conjuntamente. En caso de ausencia de uno de ellos, el otro le sustituirá en las funciones de forma transitoria.</w:t>
      </w:r>
    </w:p>
    <w:p w:rsidRPr="00587D9E" w:rsidR="008B4C1B" w:rsidP="008B4C1B" w:rsidRDefault="008B4C1B" w14:paraId="77FD469F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 xml:space="preserve">Velar por el cumplimiento de las presentes normas y de sus disposiciones de desarrollo. </w:t>
      </w:r>
    </w:p>
    <w:p w:rsidRPr="00587D9E" w:rsidR="008B4C1B" w:rsidP="008B4C1B" w:rsidRDefault="008B4C1B" w14:paraId="4A8B390C" w14:textId="77777777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587D9E">
        <w:rPr>
          <w:rFonts w:ascii="Arial" w:hAnsi="Arial" w:cs="Arial"/>
        </w:rPr>
        <w:t>Todas aquellas otras que se deriven de lo previsto en las presentes normas o sus disposiciones de desarrollo, las inherentes al cargo específico para el que fueron elegidos, así como las establecidas en la legislación vigente.</w:t>
      </w:r>
    </w:p>
    <w:p w:rsidR="005123B5" w:rsidRDefault="005123B5" w14:paraId="5A1861CA" w14:textId="41C591C9">
      <w:pPr>
        <w:rPr>
          <w:rFonts w:ascii="Arial" w:hAnsi="Arial" w:cs="Arial"/>
          <w:b/>
        </w:rPr>
      </w:pPr>
    </w:p>
    <w:sectPr w:rsidR="005123B5" w:rsidSect="00586FDD">
      <w:pgSz w:w="11906" w:h="16838" w:orient="portrait"/>
      <w:pgMar w:top="851" w:right="926" w:bottom="1258" w:left="900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03" w:rsidRDefault="00BC1703" w14:paraId="471B7765" w14:textId="77777777">
      <w:r>
        <w:separator/>
      </w:r>
    </w:p>
  </w:endnote>
  <w:endnote w:type="continuationSeparator" w:id="0">
    <w:p w:rsidR="00BC1703" w:rsidRDefault="00BC1703" w14:paraId="7D730C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03" w:rsidRDefault="00BC1703" w14:paraId="72A5E0A3" w14:textId="77777777">
      <w:r>
        <w:separator/>
      </w:r>
    </w:p>
  </w:footnote>
  <w:footnote w:type="continuationSeparator" w:id="0">
    <w:p w:rsidR="00BC1703" w:rsidRDefault="00BC1703" w14:paraId="1E8F0A1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F97"/>
    <w:multiLevelType w:val="hybridMultilevel"/>
    <w:tmpl w:val="4DC046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B64"/>
    <w:multiLevelType w:val="hybridMultilevel"/>
    <w:tmpl w:val="324861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8B31A85"/>
    <w:multiLevelType w:val="hybridMultilevel"/>
    <w:tmpl w:val="7908C82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E"/>
    <w:rsid w:val="000216DC"/>
    <w:rsid w:val="00057967"/>
    <w:rsid w:val="000925E0"/>
    <w:rsid w:val="001060BE"/>
    <w:rsid w:val="00124F8C"/>
    <w:rsid w:val="001514F7"/>
    <w:rsid w:val="001E1E2A"/>
    <w:rsid w:val="00207A62"/>
    <w:rsid w:val="00270A0A"/>
    <w:rsid w:val="002E0775"/>
    <w:rsid w:val="00432837"/>
    <w:rsid w:val="0043400E"/>
    <w:rsid w:val="00466F5D"/>
    <w:rsid w:val="004914BA"/>
    <w:rsid w:val="004D4A2D"/>
    <w:rsid w:val="005123B5"/>
    <w:rsid w:val="005378B7"/>
    <w:rsid w:val="00586FDD"/>
    <w:rsid w:val="00587D9E"/>
    <w:rsid w:val="005B2B91"/>
    <w:rsid w:val="00614D5B"/>
    <w:rsid w:val="006C3BD0"/>
    <w:rsid w:val="006E4D25"/>
    <w:rsid w:val="006E5C81"/>
    <w:rsid w:val="00720535"/>
    <w:rsid w:val="007B3C33"/>
    <w:rsid w:val="007C4B04"/>
    <w:rsid w:val="008B3D04"/>
    <w:rsid w:val="008B4C1B"/>
    <w:rsid w:val="008F58AA"/>
    <w:rsid w:val="00901350"/>
    <w:rsid w:val="00941102"/>
    <w:rsid w:val="009E555D"/>
    <w:rsid w:val="00A111F2"/>
    <w:rsid w:val="00A1603E"/>
    <w:rsid w:val="00A2246B"/>
    <w:rsid w:val="00B05E8D"/>
    <w:rsid w:val="00B81476"/>
    <w:rsid w:val="00B81C32"/>
    <w:rsid w:val="00BA1A9D"/>
    <w:rsid w:val="00BC1703"/>
    <w:rsid w:val="00BC21F7"/>
    <w:rsid w:val="00BD343A"/>
    <w:rsid w:val="00E50C96"/>
    <w:rsid w:val="00EC5B79"/>
    <w:rsid w:val="00F05CE4"/>
    <w:rsid w:val="00F336B1"/>
    <w:rsid w:val="00F87FD8"/>
    <w:rsid w:val="00F9073D"/>
    <w:rsid w:val="00FC7250"/>
    <w:rsid w:val="3914A4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A54E1"/>
  <w14:defaultImageDpi w14:val="300"/>
  <w15:docId w15:val="{31D1C44E-59AB-42B7-8068-62D310E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145498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BA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914BA"/>
    <w:rPr>
      <w:rFonts w:ascii="Lucida Grande" w:hAnsi="Lucida Grande" w:cs="Lucida Grande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semiHidden/>
    <w:rsid w:val="00E50C96"/>
    <w:pPr>
      <w:widowControl w:val="0"/>
      <w:jc w:val="both"/>
    </w:pPr>
    <w:rPr>
      <w:rFonts w:eastAsia="SimSun"/>
      <w:noProof/>
      <w:kern w:val="2"/>
      <w:szCs w:val="20"/>
      <w:lang w:val="en-US" w:eastAsia="zh-CN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E50C96"/>
    <w:rPr>
      <w:rFonts w:eastAsia="SimSun"/>
      <w:noProof/>
      <w:kern w:val="2"/>
      <w:sz w:val="24"/>
      <w:lang w:val="en-US" w:eastAsia="zh-CN"/>
    </w:rPr>
  </w:style>
  <w:style w:type="paragraph" w:styleId="Prrafodelista">
    <w:name w:val="List Paragraph"/>
    <w:basedOn w:val="Normal"/>
    <w:uiPriority w:val="34"/>
    <w:qFormat/>
    <w:rsid w:val="009411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9013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part1.A6C2DCF2.FC2DFA58@uva.es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AB21661E93647B112DDE7F30E17BB" ma:contentTypeVersion="11" ma:contentTypeDescription="Crear nuevo documento." ma:contentTypeScope="" ma:versionID="34384168e0d8ca03c42f44c1f6745432">
  <xsd:schema xmlns:xsd="http://www.w3.org/2001/XMLSchema" xmlns:xs="http://www.w3.org/2001/XMLSchema" xmlns:p="http://schemas.microsoft.com/office/2006/metadata/properties" xmlns:ns2="6996c408-d664-4adf-9180-c29648fe37f5" xmlns:ns3="6a20e8c0-0ced-4842-b90f-a80f1b0301c4" targetNamespace="http://schemas.microsoft.com/office/2006/metadata/properties" ma:root="true" ma:fieldsID="3551525086659299009b18ca00a02e74" ns2:_="" ns3:_="">
    <xsd:import namespace="6996c408-d664-4adf-9180-c29648fe37f5"/>
    <xsd:import namespace="6a20e8c0-0ced-4842-b90f-a80f1b030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6c408-d664-4adf-9180-c29648fe3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e8c0-0ced-4842-b90f-a80f1b030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847FE-975F-447F-B8F0-71F0505886E4}"/>
</file>

<file path=customXml/itemProps2.xml><?xml version="1.0" encoding="utf-8"?>
<ds:datastoreItem xmlns:ds="http://schemas.openxmlformats.org/officeDocument/2006/customXml" ds:itemID="{C4A81486-82AF-4120-88C6-73259E78FA9F}"/>
</file>

<file path=customXml/itemProps3.xml><?xml version="1.0" encoding="utf-8"?>
<ds:datastoreItem xmlns:ds="http://schemas.openxmlformats.org/officeDocument/2006/customXml" ds:itemID="{1E31FF3D-19E1-4871-8BBB-DA6F6271DC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Your User Name</dc:creator>
  <keywords/>
  <dc:description/>
  <lastModifiedBy>Secretaria Decanato FEyTS</lastModifiedBy>
  <revision>5</revision>
  <lastPrinted>2014-10-08T11:55:00.0000000Z</lastPrinted>
  <dcterms:created xsi:type="dcterms:W3CDTF">2020-10-24T22:20:00.0000000Z</dcterms:created>
  <dcterms:modified xsi:type="dcterms:W3CDTF">2021-10-28T10:07:38.1897863Z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0x01010004AAB21661E93647B112DDE7F30E17BB</vt:lpwstr>
  </property>
</Properties>
</file>