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F3C" w:rsidRDefault="0040149A" w:rsidP="00683F3C">
      <w:pPr>
        <w:spacing w:after="0" w:line="240" w:lineRule="auto"/>
        <w:jc w:val="center"/>
        <w:rPr>
          <w:b/>
          <w:sz w:val="32"/>
          <w:szCs w:val="32"/>
          <w:lang w:val="es-ES"/>
        </w:rPr>
      </w:pPr>
      <w:r>
        <w:rPr>
          <w:b/>
          <w:sz w:val="32"/>
          <w:szCs w:val="32"/>
          <w:lang w:val="es-ES"/>
        </w:rPr>
        <w:t>DÍA MUNDIAL DEL TRABAJO SOCIAL 2019</w:t>
      </w:r>
    </w:p>
    <w:p w:rsidR="0040149A" w:rsidRPr="00683F3C" w:rsidRDefault="0040149A" w:rsidP="00683F3C">
      <w:pPr>
        <w:spacing w:after="0" w:line="240" w:lineRule="auto"/>
        <w:jc w:val="center"/>
        <w:rPr>
          <w:b/>
          <w:sz w:val="32"/>
          <w:szCs w:val="32"/>
          <w:lang w:val="es-ES"/>
        </w:rPr>
      </w:pPr>
      <w:r>
        <w:rPr>
          <w:b/>
          <w:sz w:val="32"/>
          <w:szCs w:val="32"/>
          <w:lang w:val="es-ES"/>
        </w:rPr>
        <w:t>“Promoviendo la importancia de las relaciones humanas”</w:t>
      </w:r>
    </w:p>
    <w:p w:rsidR="00683F3C" w:rsidRPr="00683F3C" w:rsidRDefault="00683F3C" w:rsidP="00683F3C">
      <w:pPr>
        <w:spacing w:after="0" w:line="240" w:lineRule="auto"/>
        <w:jc w:val="center"/>
        <w:rPr>
          <w:i/>
          <w:sz w:val="24"/>
          <w:szCs w:val="24"/>
          <w:lang w:val="es-ES"/>
        </w:rPr>
      </w:pPr>
      <w:r w:rsidRPr="00683F3C">
        <w:rPr>
          <w:i/>
          <w:sz w:val="24"/>
          <w:szCs w:val="24"/>
          <w:lang w:val="es-ES"/>
        </w:rPr>
        <w:t xml:space="preserve">Martes, </w:t>
      </w:r>
      <w:r w:rsidR="0040149A">
        <w:rPr>
          <w:i/>
          <w:sz w:val="24"/>
          <w:szCs w:val="24"/>
          <w:lang w:val="es-ES"/>
        </w:rPr>
        <w:t>19</w:t>
      </w:r>
      <w:r w:rsidRPr="00683F3C">
        <w:rPr>
          <w:i/>
          <w:sz w:val="24"/>
          <w:szCs w:val="24"/>
          <w:lang w:val="es-ES"/>
        </w:rPr>
        <w:t xml:space="preserve"> de marzo de 2019</w:t>
      </w:r>
    </w:p>
    <w:p w:rsidR="00683F3C" w:rsidRDefault="00683F3C" w:rsidP="00683F3C">
      <w:pPr>
        <w:spacing w:after="0" w:line="240" w:lineRule="auto"/>
        <w:jc w:val="center"/>
        <w:rPr>
          <w:sz w:val="24"/>
          <w:szCs w:val="24"/>
          <w:lang w:val="es-ES"/>
        </w:rPr>
      </w:pPr>
      <w:r w:rsidRPr="008152F2">
        <w:rPr>
          <w:sz w:val="24"/>
          <w:szCs w:val="24"/>
          <w:lang w:val="es-ES"/>
        </w:rPr>
        <w:t xml:space="preserve">Facultad de Educación y Trabajo Social </w:t>
      </w:r>
      <w:r>
        <w:rPr>
          <w:sz w:val="24"/>
          <w:szCs w:val="24"/>
          <w:lang w:val="es-ES"/>
        </w:rPr>
        <w:t>(UVa)</w:t>
      </w:r>
    </w:p>
    <w:p w:rsidR="00683F3C" w:rsidRPr="008152F2" w:rsidRDefault="00683F3C" w:rsidP="00683F3C">
      <w:pPr>
        <w:spacing w:after="0" w:line="240" w:lineRule="auto"/>
        <w:jc w:val="center"/>
        <w:rPr>
          <w:sz w:val="24"/>
          <w:szCs w:val="24"/>
          <w:lang w:val="es-ES"/>
        </w:rPr>
      </w:pPr>
    </w:p>
    <w:p w:rsidR="00683F3C" w:rsidRDefault="0040149A" w:rsidP="007B06CF">
      <w:pPr>
        <w:jc w:val="center"/>
        <w:rPr>
          <w:b/>
          <w:sz w:val="28"/>
          <w:szCs w:val="28"/>
          <w:lang w:val="es-ES"/>
        </w:rPr>
      </w:pPr>
      <w:r>
        <w:rPr>
          <w:b/>
          <w:noProof/>
          <w:sz w:val="28"/>
          <w:szCs w:val="28"/>
          <w:lang w:val="es-ES" w:eastAsia="es-ES"/>
        </w:rPr>
        <w:drawing>
          <wp:inline distT="0" distB="0" distL="0" distR="0">
            <wp:extent cx="3031588" cy="2148563"/>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a de pantalla 2019-03-07 a las 16.15.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3434" cy="2164046"/>
                    </a:xfrm>
                    <a:prstGeom prst="rect">
                      <a:avLst/>
                    </a:prstGeom>
                  </pic:spPr>
                </pic:pic>
              </a:graphicData>
            </a:graphic>
          </wp:inline>
        </w:drawing>
      </w:r>
    </w:p>
    <w:p w:rsidR="008573F3" w:rsidRPr="008152F2" w:rsidRDefault="008573F3" w:rsidP="00683F3C">
      <w:pPr>
        <w:spacing w:after="0" w:line="240" w:lineRule="auto"/>
        <w:rPr>
          <w:b/>
          <w:sz w:val="24"/>
          <w:szCs w:val="24"/>
          <w:lang w:val="es-ES"/>
        </w:rPr>
      </w:pPr>
    </w:p>
    <w:p w:rsidR="008573F3" w:rsidRDefault="00087BD8" w:rsidP="00683F3C">
      <w:pPr>
        <w:spacing w:after="0" w:line="240" w:lineRule="auto"/>
        <w:rPr>
          <w:b/>
          <w:sz w:val="24"/>
          <w:szCs w:val="24"/>
          <w:lang w:val="es-ES"/>
        </w:rPr>
      </w:pPr>
      <w:r>
        <w:rPr>
          <w:b/>
          <w:sz w:val="24"/>
          <w:szCs w:val="24"/>
          <w:lang w:val="es-ES"/>
        </w:rPr>
        <w:t>Presentación</w:t>
      </w:r>
      <w:r w:rsidR="008573F3" w:rsidRPr="008152F2">
        <w:rPr>
          <w:b/>
          <w:sz w:val="24"/>
          <w:szCs w:val="24"/>
          <w:lang w:val="es-ES"/>
        </w:rPr>
        <w:t>:</w:t>
      </w:r>
    </w:p>
    <w:p w:rsidR="006E65AF" w:rsidRDefault="006E65AF" w:rsidP="00683F3C">
      <w:pPr>
        <w:spacing w:after="0" w:line="240" w:lineRule="auto"/>
        <w:rPr>
          <w:b/>
          <w:sz w:val="24"/>
          <w:szCs w:val="24"/>
          <w:lang w:val="es-ES"/>
        </w:rPr>
      </w:pPr>
    </w:p>
    <w:p w:rsidR="00AF57E8" w:rsidRPr="00AF57E8" w:rsidRDefault="00AF57E8" w:rsidP="00AF57E8">
      <w:pPr>
        <w:spacing w:after="0" w:line="240" w:lineRule="auto"/>
        <w:jc w:val="both"/>
        <w:rPr>
          <w:color w:val="000000" w:themeColor="text1"/>
          <w:sz w:val="24"/>
          <w:szCs w:val="24"/>
          <w:lang w:val="es-ES"/>
        </w:rPr>
      </w:pPr>
      <w:r w:rsidRPr="00AF57E8">
        <w:rPr>
          <w:color w:val="000000" w:themeColor="text1"/>
          <w:sz w:val="24"/>
          <w:szCs w:val="24"/>
          <w:lang w:val="es-ES"/>
        </w:rPr>
        <w:t xml:space="preserve">El Día Mundial del Trabajo Social se celebra el 19 de marzo 2019. Es el día clave del año en el que los trabajadores sociales de todo el mundo se unen para celebrar los logros de la profesión y llevar el mensaje del tema a sus comunidades, lugares de trabajo y a sus gobiernos para aumentar la conciencia sobre las contribuciones de la labor social y la </w:t>
      </w:r>
      <w:bookmarkStart w:id="0" w:name="_GoBack"/>
      <w:bookmarkEnd w:id="0"/>
      <w:r w:rsidRPr="00AF57E8">
        <w:rPr>
          <w:color w:val="000000" w:themeColor="text1"/>
          <w:sz w:val="24"/>
          <w:szCs w:val="24"/>
          <w:lang w:val="es-ES"/>
        </w:rPr>
        <w:t>necesidad de una mayor acción.</w:t>
      </w:r>
    </w:p>
    <w:p w:rsidR="00AF57E8" w:rsidRPr="00AF57E8" w:rsidRDefault="00AF57E8" w:rsidP="00AF57E8">
      <w:pPr>
        <w:spacing w:after="0" w:line="240" w:lineRule="auto"/>
        <w:rPr>
          <w:color w:val="FF0000"/>
          <w:sz w:val="24"/>
          <w:szCs w:val="24"/>
          <w:lang w:val="es-ES"/>
        </w:rPr>
      </w:pPr>
    </w:p>
    <w:p w:rsidR="008573F3" w:rsidRPr="006E65AF" w:rsidRDefault="008573F3" w:rsidP="00683F3C">
      <w:pPr>
        <w:spacing w:after="0" w:line="240" w:lineRule="auto"/>
        <w:rPr>
          <w:sz w:val="24"/>
          <w:szCs w:val="24"/>
          <w:lang w:val="es-ES"/>
        </w:rPr>
      </w:pPr>
    </w:p>
    <w:p w:rsidR="008573F3" w:rsidRPr="008152F2" w:rsidRDefault="008573F3" w:rsidP="00683F3C">
      <w:pPr>
        <w:spacing w:after="0" w:line="240" w:lineRule="auto"/>
        <w:rPr>
          <w:b/>
          <w:sz w:val="24"/>
          <w:szCs w:val="24"/>
          <w:lang w:val="es-ES"/>
        </w:rPr>
      </w:pPr>
      <w:r w:rsidRPr="008152F2">
        <w:rPr>
          <w:b/>
          <w:sz w:val="24"/>
          <w:szCs w:val="24"/>
          <w:lang w:val="es-ES"/>
        </w:rPr>
        <w:t>Objetivos:</w:t>
      </w:r>
    </w:p>
    <w:p w:rsidR="008573F3" w:rsidRPr="008152F2" w:rsidRDefault="008573F3" w:rsidP="00683F3C">
      <w:pPr>
        <w:spacing w:after="0" w:line="240" w:lineRule="auto"/>
        <w:rPr>
          <w:b/>
          <w:sz w:val="24"/>
          <w:szCs w:val="24"/>
          <w:lang w:val="es-ES"/>
        </w:rPr>
      </w:pPr>
    </w:p>
    <w:p w:rsidR="00207C59" w:rsidRPr="006866F9" w:rsidRDefault="00207C59" w:rsidP="006866F9">
      <w:pPr>
        <w:pStyle w:val="Prrafodelista"/>
        <w:numPr>
          <w:ilvl w:val="0"/>
          <w:numId w:val="5"/>
        </w:numPr>
        <w:jc w:val="both"/>
        <w:rPr>
          <w:sz w:val="24"/>
          <w:szCs w:val="24"/>
          <w:lang w:val="es-ES"/>
        </w:rPr>
      </w:pPr>
      <w:r w:rsidRPr="006866F9">
        <w:rPr>
          <w:sz w:val="24"/>
          <w:szCs w:val="24"/>
          <w:lang w:val="es-ES"/>
        </w:rPr>
        <w:t>Reunir a profesionales y alumnado de Trabajo Social para celebrar los logros de la profesión.</w:t>
      </w:r>
    </w:p>
    <w:p w:rsidR="00207C59" w:rsidRPr="006866F9" w:rsidRDefault="00207C59" w:rsidP="006866F9">
      <w:pPr>
        <w:pStyle w:val="Prrafodelista"/>
        <w:numPr>
          <w:ilvl w:val="0"/>
          <w:numId w:val="5"/>
        </w:numPr>
        <w:jc w:val="both"/>
        <w:rPr>
          <w:sz w:val="24"/>
          <w:szCs w:val="24"/>
          <w:lang w:val="es-ES"/>
        </w:rPr>
      </w:pPr>
      <w:r w:rsidRPr="006866F9">
        <w:rPr>
          <w:sz w:val="24"/>
          <w:szCs w:val="24"/>
          <w:lang w:val="es-ES"/>
        </w:rPr>
        <w:t>Promover iniciativas relacionadas con la creación de vínculos entre las personas.</w:t>
      </w:r>
    </w:p>
    <w:p w:rsidR="00207C59" w:rsidRPr="006866F9" w:rsidRDefault="00207C59" w:rsidP="006866F9">
      <w:pPr>
        <w:pStyle w:val="Prrafodelista"/>
        <w:numPr>
          <w:ilvl w:val="0"/>
          <w:numId w:val="5"/>
        </w:numPr>
        <w:jc w:val="both"/>
        <w:rPr>
          <w:sz w:val="24"/>
          <w:szCs w:val="24"/>
          <w:lang w:val="es-ES"/>
        </w:rPr>
      </w:pPr>
      <w:r w:rsidRPr="006866F9">
        <w:rPr>
          <w:sz w:val="24"/>
          <w:szCs w:val="24"/>
          <w:lang w:val="es-ES"/>
        </w:rPr>
        <w:t>Valorar la importancia de la interdependencia humana.</w:t>
      </w:r>
    </w:p>
    <w:p w:rsidR="00683F3C" w:rsidRDefault="00683F3C">
      <w:pPr>
        <w:rPr>
          <w:b/>
          <w:sz w:val="24"/>
          <w:szCs w:val="24"/>
          <w:lang w:val="es-ES"/>
        </w:rPr>
      </w:pPr>
      <w:r>
        <w:rPr>
          <w:b/>
          <w:sz w:val="24"/>
          <w:szCs w:val="24"/>
          <w:lang w:val="es-ES"/>
        </w:rPr>
        <w:br w:type="page"/>
      </w:r>
    </w:p>
    <w:p w:rsidR="007B06CF" w:rsidRDefault="007B06CF" w:rsidP="00683F3C">
      <w:pPr>
        <w:spacing w:after="0" w:line="240" w:lineRule="auto"/>
        <w:rPr>
          <w:b/>
          <w:sz w:val="24"/>
          <w:szCs w:val="24"/>
          <w:lang w:val="es-ES"/>
        </w:rPr>
      </w:pPr>
      <w:r w:rsidRPr="008152F2">
        <w:rPr>
          <w:b/>
          <w:sz w:val="24"/>
          <w:szCs w:val="24"/>
          <w:lang w:val="es-ES"/>
        </w:rPr>
        <w:lastRenderedPageBreak/>
        <w:t xml:space="preserve">Destinatarios/as: </w:t>
      </w:r>
    </w:p>
    <w:p w:rsidR="0040149A" w:rsidRPr="008152F2" w:rsidRDefault="0040149A" w:rsidP="00683F3C">
      <w:pPr>
        <w:spacing w:after="0" w:line="240" w:lineRule="auto"/>
        <w:rPr>
          <w:b/>
          <w:sz w:val="24"/>
          <w:szCs w:val="24"/>
          <w:lang w:val="es-ES"/>
        </w:rPr>
      </w:pPr>
    </w:p>
    <w:p w:rsidR="007B06CF" w:rsidRPr="00207C59" w:rsidRDefault="007B06CF" w:rsidP="0030775C">
      <w:pPr>
        <w:spacing w:after="0" w:line="240" w:lineRule="auto"/>
        <w:jc w:val="both"/>
        <w:rPr>
          <w:color w:val="000000" w:themeColor="text1"/>
          <w:sz w:val="24"/>
          <w:szCs w:val="24"/>
          <w:lang w:val="es-ES"/>
        </w:rPr>
      </w:pPr>
      <w:r w:rsidRPr="00207C59">
        <w:rPr>
          <w:color w:val="000000" w:themeColor="text1"/>
          <w:sz w:val="24"/>
          <w:szCs w:val="24"/>
          <w:lang w:val="es-ES"/>
        </w:rPr>
        <w:t>Alumnado</w:t>
      </w:r>
      <w:r w:rsidR="00207C59" w:rsidRPr="00207C59">
        <w:rPr>
          <w:color w:val="000000" w:themeColor="text1"/>
          <w:sz w:val="24"/>
          <w:szCs w:val="24"/>
          <w:lang w:val="es-ES"/>
        </w:rPr>
        <w:t xml:space="preserve">, </w:t>
      </w:r>
      <w:r w:rsidR="0040149A" w:rsidRPr="00207C59">
        <w:rPr>
          <w:color w:val="000000" w:themeColor="text1"/>
          <w:sz w:val="24"/>
          <w:szCs w:val="24"/>
          <w:lang w:val="es-ES"/>
        </w:rPr>
        <w:t xml:space="preserve">ex alumnado </w:t>
      </w:r>
      <w:r w:rsidR="00207C59" w:rsidRPr="00207C59">
        <w:rPr>
          <w:color w:val="000000" w:themeColor="text1"/>
          <w:sz w:val="24"/>
          <w:szCs w:val="24"/>
          <w:lang w:val="es-ES"/>
        </w:rPr>
        <w:t>y</w:t>
      </w:r>
      <w:r w:rsidR="0040149A" w:rsidRPr="00207C59">
        <w:rPr>
          <w:color w:val="000000" w:themeColor="text1"/>
          <w:sz w:val="24"/>
          <w:szCs w:val="24"/>
          <w:lang w:val="es-ES"/>
        </w:rPr>
        <w:t xml:space="preserve"> profesionales del ámbito del Trabajo Social</w:t>
      </w:r>
      <w:r w:rsidR="00207C59" w:rsidRPr="00207C59">
        <w:rPr>
          <w:color w:val="000000" w:themeColor="text1"/>
          <w:sz w:val="24"/>
          <w:szCs w:val="24"/>
          <w:lang w:val="es-ES"/>
        </w:rPr>
        <w:t>.</w:t>
      </w:r>
    </w:p>
    <w:p w:rsidR="007B06CF" w:rsidRPr="008152F2" w:rsidRDefault="007B06CF" w:rsidP="00683F3C">
      <w:pPr>
        <w:spacing w:after="0" w:line="240" w:lineRule="auto"/>
        <w:rPr>
          <w:sz w:val="24"/>
          <w:szCs w:val="24"/>
          <w:lang w:val="es-ES"/>
        </w:rPr>
      </w:pPr>
    </w:p>
    <w:p w:rsidR="007B06CF" w:rsidRDefault="007B06CF" w:rsidP="00683F3C">
      <w:pPr>
        <w:spacing w:after="0" w:line="240" w:lineRule="auto"/>
        <w:rPr>
          <w:b/>
          <w:sz w:val="24"/>
          <w:szCs w:val="24"/>
          <w:lang w:val="es-ES"/>
        </w:rPr>
      </w:pPr>
      <w:r w:rsidRPr="008152F2">
        <w:rPr>
          <w:b/>
          <w:sz w:val="24"/>
          <w:szCs w:val="24"/>
          <w:lang w:val="es-ES"/>
        </w:rPr>
        <w:t>Programación:</w:t>
      </w:r>
    </w:p>
    <w:p w:rsidR="003D6343" w:rsidRPr="008152F2" w:rsidRDefault="003D6343" w:rsidP="00683F3C">
      <w:pPr>
        <w:spacing w:after="0" w:line="240" w:lineRule="auto"/>
        <w:rPr>
          <w:b/>
          <w:sz w:val="24"/>
          <w:szCs w:val="24"/>
          <w:lang w:val="es-ES"/>
        </w:rPr>
      </w:pPr>
    </w:p>
    <w:p w:rsidR="0030775C" w:rsidRPr="00207C59" w:rsidRDefault="0030775C" w:rsidP="00683F3C">
      <w:pPr>
        <w:spacing w:after="0" w:line="240" w:lineRule="auto"/>
        <w:rPr>
          <w:color w:val="000000" w:themeColor="text1"/>
          <w:sz w:val="24"/>
          <w:szCs w:val="24"/>
          <w:lang w:val="es-ES"/>
        </w:rPr>
      </w:pPr>
      <w:r w:rsidRPr="00207C59">
        <w:rPr>
          <w:color w:val="000000" w:themeColor="text1"/>
          <w:sz w:val="24"/>
          <w:szCs w:val="24"/>
          <w:lang w:val="es-ES"/>
        </w:rPr>
        <w:t>16:45: Recepción de asistentes.</w:t>
      </w:r>
    </w:p>
    <w:p w:rsidR="007B06CF" w:rsidRPr="00207C59" w:rsidRDefault="0030775C" w:rsidP="00683F3C">
      <w:pPr>
        <w:spacing w:after="0" w:line="240" w:lineRule="auto"/>
        <w:rPr>
          <w:color w:val="000000" w:themeColor="text1"/>
          <w:sz w:val="24"/>
          <w:szCs w:val="24"/>
          <w:lang w:val="es-ES"/>
        </w:rPr>
      </w:pPr>
      <w:r w:rsidRPr="00207C59">
        <w:rPr>
          <w:color w:val="000000" w:themeColor="text1"/>
          <w:sz w:val="24"/>
          <w:szCs w:val="24"/>
          <w:lang w:val="es-ES"/>
        </w:rPr>
        <w:t xml:space="preserve">17:00: </w:t>
      </w:r>
      <w:r w:rsidR="007B06CF" w:rsidRPr="00207C59">
        <w:rPr>
          <w:color w:val="000000" w:themeColor="text1"/>
          <w:sz w:val="24"/>
          <w:szCs w:val="24"/>
          <w:lang w:val="es-ES"/>
        </w:rPr>
        <w:t>Inauguración de la jornada</w:t>
      </w:r>
      <w:r w:rsidR="00683F3C" w:rsidRPr="00207C59">
        <w:rPr>
          <w:color w:val="000000" w:themeColor="text1"/>
          <w:sz w:val="24"/>
          <w:szCs w:val="24"/>
          <w:lang w:val="es-ES"/>
        </w:rPr>
        <w:t>.</w:t>
      </w:r>
      <w:r w:rsidR="007B06CF" w:rsidRPr="00207C59">
        <w:rPr>
          <w:color w:val="000000" w:themeColor="text1"/>
          <w:sz w:val="24"/>
          <w:szCs w:val="24"/>
          <w:lang w:val="es-ES"/>
        </w:rPr>
        <w:t xml:space="preserve"> </w:t>
      </w:r>
    </w:p>
    <w:p w:rsidR="007B06CF" w:rsidRPr="00207C59" w:rsidRDefault="00B72A54" w:rsidP="007D42C9">
      <w:pPr>
        <w:spacing w:after="0" w:line="240" w:lineRule="auto"/>
        <w:ind w:firstLine="708"/>
        <w:rPr>
          <w:color w:val="000000" w:themeColor="text1"/>
          <w:sz w:val="24"/>
          <w:szCs w:val="24"/>
          <w:lang w:val="es-ES"/>
        </w:rPr>
      </w:pPr>
      <w:r w:rsidRPr="00207C59">
        <w:rPr>
          <w:color w:val="000000" w:themeColor="text1"/>
          <w:sz w:val="24"/>
          <w:szCs w:val="24"/>
          <w:lang w:val="es-ES"/>
        </w:rPr>
        <w:t>Carlos Moriyón, Decano de la Facultad de Educación y Trabajo Social</w:t>
      </w:r>
      <w:r w:rsidR="00683F3C" w:rsidRPr="00207C59">
        <w:rPr>
          <w:color w:val="000000" w:themeColor="text1"/>
          <w:sz w:val="24"/>
          <w:szCs w:val="24"/>
          <w:lang w:val="es-ES"/>
        </w:rPr>
        <w:t>.</w:t>
      </w:r>
    </w:p>
    <w:p w:rsidR="00B72A54" w:rsidRPr="00207C59" w:rsidRDefault="0030775C" w:rsidP="007D42C9">
      <w:pPr>
        <w:spacing w:after="0" w:line="240" w:lineRule="auto"/>
        <w:ind w:firstLine="708"/>
        <w:rPr>
          <w:color w:val="000000" w:themeColor="text1"/>
          <w:sz w:val="24"/>
          <w:szCs w:val="24"/>
          <w:lang w:val="es-ES"/>
        </w:rPr>
      </w:pPr>
      <w:r w:rsidRPr="00207C59">
        <w:rPr>
          <w:color w:val="000000" w:themeColor="text1"/>
          <w:sz w:val="24"/>
          <w:szCs w:val="24"/>
          <w:lang w:val="es-ES"/>
        </w:rPr>
        <w:t>Jezabel Lucas, Coordinadora del Comité de Título en Trabajo Social</w:t>
      </w:r>
    </w:p>
    <w:p w:rsidR="00E4240D" w:rsidRPr="00207C59" w:rsidRDefault="00E4240D" w:rsidP="003D6343">
      <w:pPr>
        <w:spacing w:after="0" w:line="240" w:lineRule="auto"/>
        <w:ind w:left="709" w:hanging="709"/>
        <w:rPr>
          <w:color w:val="000000" w:themeColor="text1"/>
          <w:sz w:val="24"/>
          <w:szCs w:val="24"/>
          <w:lang w:val="es-ES"/>
        </w:rPr>
      </w:pPr>
      <w:r w:rsidRPr="00207C59">
        <w:rPr>
          <w:color w:val="000000" w:themeColor="text1"/>
          <w:sz w:val="24"/>
          <w:szCs w:val="24"/>
          <w:lang w:val="es-ES"/>
        </w:rPr>
        <w:t>17: 20: Presentaci</w:t>
      </w:r>
      <w:r w:rsidR="003D6343" w:rsidRPr="00207C59">
        <w:rPr>
          <w:color w:val="000000" w:themeColor="text1"/>
          <w:sz w:val="24"/>
          <w:szCs w:val="24"/>
          <w:lang w:val="es-ES"/>
        </w:rPr>
        <w:t>ón de las bases</w:t>
      </w:r>
      <w:r w:rsidRPr="00207C59">
        <w:rPr>
          <w:color w:val="000000" w:themeColor="text1"/>
          <w:sz w:val="24"/>
          <w:szCs w:val="24"/>
          <w:lang w:val="es-ES"/>
        </w:rPr>
        <w:t xml:space="preserve"> Premio</w:t>
      </w:r>
      <w:r w:rsidR="003D6343" w:rsidRPr="00207C59">
        <w:rPr>
          <w:color w:val="000000" w:themeColor="text1"/>
          <w:sz w:val="24"/>
          <w:szCs w:val="24"/>
          <w:lang w:val="es-ES"/>
        </w:rPr>
        <w:t xml:space="preserve"> (</w:t>
      </w:r>
      <w:r w:rsidR="001D0976" w:rsidRPr="00207C59">
        <w:rPr>
          <w:color w:val="000000" w:themeColor="text1"/>
          <w:sz w:val="24"/>
          <w:szCs w:val="24"/>
          <w:lang w:val="es-ES"/>
        </w:rPr>
        <w:t xml:space="preserve">Juan Mª Prieto Lobato: </w:t>
      </w:r>
      <w:r w:rsidR="003D6343" w:rsidRPr="00207C59">
        <w:rPr>
          <w:color w:val="000000" w:themeColor="text1"/>
          <w:sz w:val="24"/>
          <w:szCs w:val="24"/>
          <w:lang w:val="es-ES"/>
        </w:rPr>
        <w:t>Coordinador del TFG)</w:t>
      </w:r>
    </w:p>
    <w:p w:rsidR="00E4240D" w:rsidRPr="00207C59" w:rsidRDefault="007B06CF" w:rsidP="00E4240D">
      <w:pPr>
        <w:spacing w:after="0" w:line="240" w:lineRule="auto"/>
        <w:ind w:left="709" w:hanging="709"/>
        <w:rPr>
          <w:color w:val="000000" w:themeColor="text1"/>
          <w:sz w:val="24"/>
          <w:szCs w:val="24"/>
          <w:lang w:val="es-ES"/>
        </w:rPr>
      </w:pPr>
      <w:r w:rsidRPr="00207C59">
        <w:rPr>
          <w:color w:val="000000" w:themeColor="text1"/>
          <w:sz w:val="24"/>
          <w:szCs w:val="24"/>
          <w:lang w:val="es-ES"/>
        </w:rPr>
        <w:t>1</w:t>
      </w:r>
      <w:r w:rsidR="0030775C" w:rsidRPr="00207C59">
        <w:rPr>
          <w:color w:val="000000" w:themeColor="text1"/>
          <w:sz w:val="24"/>
          <w:szCs w:val="24"/>
          <w:lang w:val="es-ES"/>
        </w:rPr>
        <w:t>7</w:t>
      </w:r>
      <w:r w:rsidRPr="00207C59">
        <w:rPr>
          <w:color w:val="000000" w:themeColor="text1"/>
          <w:sz w:val="24"/>
          <w:szCs w:val="24"/>
          <w:lang w:val="es-ES"/>
        </w:rPr>
        <w:t>:</w:t>
      </w:r>
      <w:r w:rsidR="003D6343" w:rsidRPr="00207C59">
        <w:rPr>
          <w:color w:val="000000" w:themeColor="text1"/>
          <w:sz w:val="24"/>
          <w:szCs w:val="24"/>
          <w:lang w:val="es-ES"/>
        </w:rPr>
        <w:t xml:space="preserve"> 30</w:t>
      </w:r>
      <w:r w:rsidR="0030775C" w:rsidRPr="00207C59">
        <w:rPr>
          <w:color w:val="000000" w:themeColor="text1"/>
          <w:sz w:val="24"/>
          <w:szCs w:val="24"/>
          <w:lang w:val="es-ES"/>
        </w:rPr>
        <w:t xml:space="preserve">: </w:t>
      </w:r>
      <w:r w:rsidR="00E4240D" w:rsidRPr="00207C59">
        <w:rPr>
          <w:color w:val="000000" w:themeColor="text1"/>
          <w:sz w:val="24"/>
          <w:szCs w:val="24"/>
          <w:lang w:val="es-ES"/>
        </w:rPr>
        <w:t>Encuentro-</w:t>
      </w:r>
      <w:r w:rsidR="003D6343" w:rsidRPr="00207C59">
        <w:rPr>
          <w:color w:val="000000" w:themeColor="text1"/>
          <w:sz w:val="24"/>
          <w:szCs w:val="24"/>
          <w:lang w:val="es-ES"/>
        </w:rPr>
        <w:t>r</w:t>
      </w:r>
      <w:r w:rsidR="001A15D1" w:rsidRPr="00207C59">
        <w:rPr>
          <w:color w:val="000000" w:themeColor="text1"/>
          <w:sz w:val="24"/>
          <w:szCs w:val="24"/>
          <w:lang w:val="es-ES"/>
        </w:rPr>
        <w:t>eflexión</w:t>
      </w:r>
      <w:r w:rsidR="00FB2AE4" w:rsidRPr="00207C59">
        <w:rPr>
          <w:color w:val="000000" w:themeColor="text1"/>
          <w:sz w:val="24"/>
          <w:szCs w:val="24"/>
          <w:lang w:val="es-ES"/>
        </w:rPr>
        <w:t>:</w:t>
      </w:r>
      <w:r w:rsidR="001A15D1" w:rsidRPr="00207C59">
        <w:rPr>
          <w:i/>
          <w:color w:val="000000" w:themeColor="text1"/>
          <w:sz w:val="24"/>
          <w:szCs w:val="24"/>
          <w:lang w:val="es-ES"/>
        </w:rPr>
        <w:t xml:space="preserve"> </w:t>
      </w:r>
      <w:r w:rsidR="003D6343" w:rsidRPr="00207C59">
        <w:rPr>
          <w:i/>
          <w:color w:val="000000" w:themeColor="text1"/>
          <w:sz w:val="24"/>
          <w:szCs w:val="24"/>
          <w:lang w:val="es-ES"/>
        </w:rPr>
        <w:t>El arte de crear vínculos</w:t>
      </w:r>
      <w:r w:rsidR="001A15D1" w:rsidRPr="00207C59">
        <w:rPr>
          <w:i/>
          <w:color w:val="000000" w:themeColor="text1"/>
          <w:sz w:val="24"/>
          <w:szCs w:val="24"/>
          <w:lang w:val="es-ES"/>
        </w:rPr>
        <w:t xml:space="preserve"> y la </w:t>
      </w:r>
      <w:r w:rsidR="00FB2AE4" w:rsidRPr="00207C59">
        <w:rPr>
          <w:i/>
          <w:color w:val="000000" w:themeColor="text1"/>
          <w:sz w:val="24"/>
          <w:szCs w:val="24"/>
          <w:lang w:val="es-ES"/>
        </w:rPr>
        <w:t>humanización del Trabajo Social</w:t>
      </w:r>
      <w:r w:rsidR="00FB2AE4" w:rsidRPr="00207C59">
        <w:rPr>
          <w:color w:val="000000" w:themeColor="text1"/>
          <w:sz w:val="24"/>
          <w:szCs w:val="24"/>
          <w:lang w:val="es-ES"/>
        </w:rPr>
        <w:t xml:space="preserve">. Participantes: </w:t>
      </w:r>
      <w:r w:rsidR="0030775C" w:rsidRPr="00207C59">
        <w:rPr>
          <w:color w:val="000000" w:themeColor="text1"/>
          <w:sz w:val="24"/>
          <w:szCs w:val="24"/>
          <w:lang w:val="es-ES"/>
        </w:rPr>
        <w:t xml:space="preserve">Cayetana Rodríguez Fernández, </w:t>
      </w:r>
      <w:r w:rsidR="00FB2AE4" w:rsidRPr="00207C59">
        <w:rPr>
          <w:color w:val="000000" w:themeColor="text1"/>
          <w:sz w:val="24"/>
          <w:szCs w:val="24"/>
          <w:lang w:val="es-ES"/>
        </w:rPr>
        <w:t xml:space="preserve">Trabajadora Social y </w:t>
      </w:r>
      <w:r w:rsidR="0030775C" w:rsidRPr="00207C59">
        <w:rPr>
          <w:color w:val="000000" w:themeColor="text1"/>
          <w:sz w:val="24"/>
          <w:szCs w:val="24"/>
          <w:lang w:val="es-ES"/>
        </w:rPr>
        <w:t>Ví</w:t>
      </w:r>
      <w:r w:rsidR="00FB2AE4" w:rsidRPr="00207C59">
        <w:rPr>
          <w:color w:val="000000" w:themeColor="text1"/>
          <w:sz w:val="24"/>
          <w:szCs w:val="24"/>
          <w:lang w:val="es-ES"/>
        </w:rPr>
        <w:t xml:space="preserve">ctor Samuel Martínez </w:t>
      </w:r>
      <w:proofErr w:type="spellStart"/>
      <w:r w:rsidR="00FB2AE4" w:rsidRPr="00207C59">
        <w:rPr>
          <w:color w:val="000000" w:themeColor="text1"/>
          <w:sz w:val="24"/>
          <w:szCs w:val="24"/>
          <w:lang w:val="es-ES"/>
        </w:rPr>
        <w:t>Martínez</w:t>
      </w:r>
      <w:proofErr w:type="spellEnd"/>
      <w:r w:rsidR="00FB2AE4" w:rsidRPr="00207C59">
        <w:rPr>
          <w:color w:val="000000" w:themeColor="text1"/>
          <w:sz w:val="24"/>
          <w:szCs w:val="24"/>
          <w:lang w:val="es-ES"/>
        </w:rPr>
        <w:t>, Presidente el C</w:t>
      </w:r>
      <w:r w:rsidR="0030775C" w:rsidRPr="00207C59">
        <w:rPr>
          <w:color w:val="000000" w:themeColor="text1"/>
          <w:sz w:val="24"/>
          <w:szCs w:val="24"/>
          <w:lang w:val="es-ES"/>
        </w:rPr>
        <w:t xml:space="preserve">olegio Oficial de Trabajo Social de Valladolid y </w:t>
      </w:r>
      <w:r w:rsidR="00FB2AE4" w:rsidRPr="00207C59">
        <w:rPr>
          <w:color w:val="000000" w:themeColor="text1"/>
          <w:sz w:val="24"/>
          <w:szCs w:val="24"/>
          <w:lang w:val="es-ES"/>
        </w:rPr>
        <w:t>Segovia</w:t>
      </w:r>
      <w:r w:rsidR="0030775C" w:rsidRPr="00207C59">
        <w:rPr>
          <w:color w:val="000000" w:themeColor="text1"/>
          <w:sz w:val="24"/>
          <w:szCs w:val="24"/>
          <w:lang w:val="es-ES"/>
        </w:rPr>
        <w:t>.</w:t>
      </w:r>
      <w:r w:rsidR="00FB2AE4" w:rsidRPr="00207C59">
        <w:rPr>
          <w:color w:val="000000" w:themeColor="text1"/>
          <w:sz w:val="24"/>
          <w:szCs w:val="24"/>
          <w:lang w:val="es-ES"/>
        </w:rPr>
        <w:t xml:space="preserve"> Modera: Jezabel Lucas</w:t>
      </w:r>
    </w:p>
    <w:p w:rsidR="007B06CF" w:rsidRPr="00207C59" w:rsidRDefault="007B06CF" w:rsidP="009B08B4">
      <w:pPr>
        <w:spacing w:after="0" w:line="240" w:lineRule="auto"/>
        <w:ind w:left="709" w:hanging="709"/>
        <w:rPr>
          <w:color w:val="000000" w:themeColor="text1"/>
          <w:sz w:val="24"/>
          <w:szCs w:val="24"/>
          <w:lang w:val="es-ES"/>
        </w:rPr>
      </w:pPr>
      <w:r w:rsidRPr="00207C59">
        <w:rPr>
          <w:color w:val="000000" w:themeColor="text1"/>
          <w:sz w:val="24"/>
          <w:szCs w:val="24"/>
          <w:lang w:val="es-ES"/>
        </w:rPr>
        <w:t>1</w:t>
      </w:r>
      <w:r w:rsidR="005D39E5" w:rsidRPr="00207C59">
        <w:rPr>
          <w:color w:val="000000" w:themeColor="text1"/>
          <w:sz w:val="24"/>
          <w:szCs w:val="24"/>
          <w:lang w:val="es-ES"/>
        </w:rPr>
        <w:t>8</w:t>
      </w:r>
      <w:r w:rsidRPr="00207C59">
        <w:rPr>
          <w:color w:val="000000" w:themeColor="text1"/>
          <w:sz w:val="24"/>
          <w:szCs w:val="24"/>
          <w:lang w:val="es-ES"/>
        </w:rPr>
        <w:t>:</w:t>
      </w:r>
      <w:r w:rsidR="005D39E5" w:rsidRPr="00207C59">
        <w:rPr>
          <w:color w:val="000000" w:themeColor="text1"/>
          <w:sz w:val="24"/>
          <w:szCs w:val="24"/>
          <w:lang w:val="es-ES"/>
        </w:rPr>
        <w:t>4</w:t>
      </w:r>
      <w:r w:rsidRPr="00207C59">
        <w:rPr>
          <w:color w:val="000000" w:themeColor="text1"/>
          <w:sz w:val="24"/>
          <w:szCs w:val="24"/>
          <w:lang w:val="es-ES"/>
        </w:rPr>
        <w:t>0</w:t>
      </w:r>
      <w:r w:rsidR="005D39E5" w:rsidRPr="00207C59">
        <w:rPr>
          <w:color w:val="000000" w:themeColor="text1"/>
          <w:sz w:val="24"/>
          <w:szCs w:val="24"/>
          <w:lang w:val="es-ES"/>
        </w:rPr>
        <w:t xml:space="preserve">: </w:t>
      </w:r>
      <w:r w:rsidR="009B08B4" w:rsidRPr="00207C59">
        <w:rPr>
          <w:color w:val="000000" w:themeColor="text1"/>
          <w:sz w:val="24"/>
          <w:szCs w:val="24"/>
          <w:lang w:val="es-ES"/>
        </w:rPr>
        <w:t>Pausa-Café. Invitación del Colegio Oficial de Trabajo Social de Valladolid y Segovia</w:t>
      </w:r>
    </w:p>
    <w:p w:rsidR="007B06CF" w:rsidRPr="00207C59" w:rsidRDefault="00683F3C" w:rsidP="001D0976">
      <w:pPr>
        <w:spacing w:after="0" w:line="240" w:lineRule="auto"/>
        <w:ind w:left="709" w:hanging="709"/>
        <w:rPr>
          <w:color w:val="000000" w:themeColor="text1"/>
          <w:sz w:val="24"/>
          <w:szCs w:val="24"/>
          <w:lang w:val="es-ES"/>
        </w:rPr>
      </w:pPr>
      <w:r w:rsidRPr="00207C59">
        <w:rPr>
          <w:color w:val="000000" w:themeColor="text1"/>
          <w:sz w:val="24"/>
          <w:szCs w:val="24"/>
          <w:lang w:val="es-ES"/>
        </w:rPr>
        <w:t>1</w:t>
      </w:r>
      <w:r w:rsidR="005D39E5" w:rsidRPr="00207C59">
        <w:rPr>
          <w:color w:val="000000" w:themeColor="text1"/>
          <w:sz w:val="24"/>
          <w:szCs w:val="24"/>
          <w:lang w:val="es-ES"/>
        </w:rPr>
        <w:t>9</w:t>
      </w:r>
      <w:r w:rsidRPr="00207C59">
        <w:rPr>
          <w:color w:val="000000" w:themeColor="text1"/>
          <w:sz w:val="24"/>
          <w:szCs w:val="24"/>
          <w:lang w:val="es-ES"/>
        </w:rPr>
        <w:t>:</w:t>
      </w:r>
      <w:r w:rsidR="005D39E5" w:rsidRPr="00207C59">
        <w:rPr>
          <w:color w:val="000000" w:themeColor="text1"/>
          <w:sz w:val="24"/>
          <w:szCs w:val="24"/>
          <w:lang w:val="es-ES"/>
        </w:rPr>
        <w:t xml:space="preserve">00: </w:t>
      </w:r>
      <w:r w:rsidRPr="00207C59">
        <w:rPr>
          <w:color w:val="000000" w:themeColor="text1"/>
          <w:sz w:val="24"/>
          <w:szCs w:val="24"/>
          <w:lang w:val="es-ES"/>
        </w:rPr>
        <w:t xml:space="preserve">Taller </w:t>
      </w:r>
      <w:r w:rsidR="001A15D1" w:rsidRPr="00207C59">
        <w:rPr>
          <w:color w:val="000000" w:themeColor="text1"/>
          <w:sz w:val="24"/>
          <w:szCs w:val="24"/>
          <w:lang w:val="es-ES"/>
        </w:rPr>
        <w:t>d</w:t>
      </w:r>
      <w:r w:rsidR="00D918C2" w:rsidRPr="00207C59">
        <w:rPr>
          <w:color w:val="000000" w:themeColor="text1"/>
          <w:sz w:val="24"/>
          <w:szCs w:val="24"/>
          <w:lang w:val="es-ES"/>
        </w:rPr>
        <w:t xml:space="preserve">e descarga emocional: </w:t>
      </w:r>
      <w:r w:rsidR="009B08B4" w:rsidRPr="00207C59">
        <w:rPr>
          <w:i/>
          <w:color w:val="000000" w:themeColor="text1"/>
          <w:sz w:val="24"/>
          <w:szCs w:val="24"/>
          <w:lang w:val="es-ES"/>
        </w:rPr>
        <w:t>La distancia más corta entre dos seres humanos es la risa</w:t>
      </w:r>
      <w:r w:rsidR="009B08B4" w:rsidRPr="00207C59">
        <w:rPr>
          <w:color w:val="000000" w:themeColor="text1"/>
          <w:sz w:val="24"/>
          <w:szCs w:val="24"/>
          <w:lang w:val="es-ES"/>
        </w:rPr>
        <w:t xml:space="preserve">. </w:t>
      </w:r>
      <w:r w:rsidR="005D39E5" w:rsidRPr="00207C59">
        <w:rPr>
          <w:color w:val="000000" w:themeColor="text1"/>
          <w:sz w:val="24"/>
          <w:szCs w:val="24"/>
          <w:lang w:val="es-ES"/>
        </w:rPr>
        <w:t xml:space="preserve">Iván </w:t>
      </w:r>
      <w:proofErr w:type="spellStart"/>
      <w:r w:rsidR="005D39E5" w:rsidRPr="00207C59">
        <w:rPr>
          <w:color w:val="000000" w:themeColor="text1"/>
          <w:sz w:val="24"/>
          <w:szCs w:val="24"/>
          <w:lang w:val="es-ES"/>
        </w:rPr>
        <w:t>Trasgu</w:t>
      </w:r>
      <w:proofErr w:type="spellEnd"/>
    </w:p>
    <w:p w:rsidR="007B06CF" w:rsidRPr="00207C59" w:rsidRDefault="005D39E5" w:rsidP="00683F3C">
      <w:pPr>
        <w:spacing w:after="0" w:line="240" w:lineRule="auto"/>
        <w:rPr>
          <w:color w:val="000000" w:themeColor="text1"/>
          <w:sz w:val="24"/>
          <w:szCs w:val="24"/>
          <w:lang w:val="es-ES"/>
        </w:rPr>
      </w:pPr>
      <w:r w:rsidRPr="00207C59">
        <w:rPr>
          <w:color w:val="000000" w:themeColor="text1"/>
          <w:sz w:val="24"/>
          <w:szCs w:val="24"/>
          <w:lang w:val="es-ES"/>
        </w:rPr>
        <w:t>20</w:t>
      </w:r>
      <w:r w:rsidR="007B06CF" w:rsidRPr="00207C59">
        <w:rPr>
          <w:color w:val="000000" w:themeColor="text1"/>
          <w:sz w:val="24"/>
          <w:szCs w:val="24"/>
          <w:lang w:val="es-ES"/>
        </w:rPr>
        <w:t>:</w:t>
      </w:r>
      <w:r w:rsidRPr="00207C59">
        <w:rPr>
          <w:color w:val="000000" w:themeColor="text1"/>
          <w:sz w:val="24"/>
          <w:szCs w:val="24"/>
          <w:lang w:val="es-ES"/>
        </w:rPr>
        <w:t>00: Clausura</w:t>
      </w:r>
    </w:p>
    <w:p w:rsidR="00E93591" w:rsidRPr="00207C59" w:rsidRDefault="003D3D22" w:rsidP="00683F3C">
      <w:pPr>
        <w:spacing w:after="0" w:line="240" w:lineRule="auto"/>
        <w:rPr>
          <w:color w:val="000000" w:themeColor="text1"/>
          <w:sz w:val="24"/>
          <w:szCs w:val="24"/>
          <w:lang w:val="es-ES"/>
        </w:rPr>
      </w:pPr>
    </w:p>
    <w:p w:rsidR="00B72A54" w:rsidRPr="00207C59" w:rsidRDefault="00B72A54" w:rsidP="00683F3C">
      <w:pPr>
        <w:spacing w:after="0" w:line="240" w:lineRule="auto"/>
        <w:rPr>
          <w:b/>
          <w:color w:val="000000" w:themeColor="text1"/>
          <w:sz w:val="24"/>
          <w:szCs w:val="24"/>
        </w:rPr>
      </w:pPr>
      <w:r w:rsidRPr="00207C59">
        <w:rPr>
          <w:b/>
          <w:color w:val="000000" w:themeColor="text1"/>
          <w:sz w:val="24"/>
          <w:szCs w:val="24"/>
        </w:rPr>
        <w:t>Co-organizan:</w:t>
      </w:r>
    </w:p>
    <w:p w:rsidR="0030775C" w:rsidRPr="00207C59" w:rsidRDefault="0030775C" w:rsidP="0030775C">
      <w:pPr>
        <w:pStyle w:val="Prrafodelista"/>
        <w:numPr>
          <w:ilvl w:val="0"/>
          <w:numId w:val="4"/>
        </w:numPr>
        <w:spacing w:after="0" w:line="240" w:lineRule="auto"/>
        <w:rPr>
          <w:color w:val="000000" w:themeColor="text1"/>
          <w:sz w:val="24"/>
          <w:szCs w:val="24"/>
        </w:rPr>
      </w:pPr>
      <w:r w:rsidRPr="00207C59">
        <w:rPr>
          <w:color w:val="000000" w:themeColor="text1"/>
          <w:sz w:val="24"/>
          <w:szCs w:val="24"/>
        </w:rPr>
        <w:t>Colegio Oficial de Trabajo Social de Valladolid y Segovia</w:t>
      </w:r>
    </w:p>
    <w:p w:rsidR="00B72A54" w:rsidRPr="00207C59" w:rsidRDefault="00B72A54" w:rsidP="0030775C">
      <w:pPr>
        <w:pStyle w:val="Prrafodelista"/>
        <w:numPr>
          <w:ilvl w:val="0"/>
          <w:numId w:val="4"/>
        </w:numPr>
        <w:spacing w:after="0" w:line="240" w:lineRule="auto"/>
        <w:rPr>
          <w:color w:val="000000" w:themeColor="text1"/>
          <w:sz w:val="24"/>
          <w:szCs w:val="24"/>
        </w:rPr>
      </w:pPr>
      <w:r w:rsidRPr="00207C59">
        <w:rPr>
          <w:color w:val="000000" w:themeColor="text1"/>
          <w:sz w:val="24"/>
          <w:szCs w:val="24"/>
        </w:rPr>
        <w:t>Facultad de Educación y Trabajo Social.</w:t>
      </w:r>
    </w:p>
    <w:p w:rsidR="00B72A54" w:rsidRPr="00207C59" w:rsidRDefault="0030775C" w:rsidP="00683F3C">
      <w:pPr>
        <w:pStyle w:val="Prrafodelista"/>
        <w:numPr>
          <w:ilvl w:val="0"/>
          <w:numId w:val="4"/>
        </w:numPr>
        <w:spacing w:after="0" w:line="240" w:lineRule="auto"/>
        <w:rPr>
          <w:color w:val="000000" w:themeColor="text1"/>
          <w:sz w:val="24"/>
          <w:szCs w:val="24"/>
        </w:rPr>
      </w:pPr>
      <w:r w:rsidRPr="00207C59">
        <w:rPr>
          <w:color w:val="000000" w:themeColor="text1"/>
          <w:sz w:val="24"/>
          <w:szCs w:val="24"/>
        </w:rPr>
        <w:t>Comité de Título de Trabajo Social</w:t>
      </w:r>
    </w:p>
    <w:p w:rsidR="0030775C" w:rsidRPr="00207C59" w:rsidRDefault="0030775C" w:rsidP="00683F3C">
      <w:pPr>
        <w:pStyle w:val="Prrafodelista"/>
        <w:numPr>
          <w:ilvl w:val="0"/>
          <w:numId w:val="4"/>
        </w:numPr>
        <w:spacing w:after="0" w:line="240" w:lineRule="auto"/>
        <w:rPr>
          <w:color w:val="000000" w:themeColor="text1"/>
          <w:sz w:val="24"/>
          <w:szCs w:val="24"/>
        </w:rPr>
      </w:pPr>
      <w:r w:rsidRPr="00207C59">
        <w:rPr>
          <w:color w:val="000000" w:themeColor="text1"/>
          <w:sz w:val="24"/>
          <w:szCs w:val="24"/>
        </w:rPr>
        <w:t>Área de Trabajo Social y Servicios Sociales</w:t>
      </w:r>
    </w:p>
    <w:p w:rsidR="00B72A54" w:rsidRPr="00207C59" w:rsidRDefault="00B72A54" w:rsidP="00683F3C">
      <w:pPr>
        <w:spacing w:after="0" w:line="240" w:lineRule="auto"/>
        <w:rPr>
          <w:color w:val="000000" w:themeColor="text1"/>
          <w:sz w:val="24"/>
          <w:szCs w:val="24"/>
        </w:rPr>
      </w:pPr>
    </w:p>
    <w:p w:rsidR="00B72A54" w:rsidRPr="00207C59" w:rsidRDefault="00B72A54" w:rsidP="00683F3C">
      <w:pPr>
        <w:spacing w:after="0" w:line="240" w:lineRule="auto"/>
        <w:rPr>
          <w:b/>
          <w:color w:val="000000" w:themeColor="text1"/>
          <w:sz w:val="24"/>
          <w:szCs w:val="24"/>
        </w:rPr>
      </w:pPr>
      <w:r w:rsidRPr="00207C59">
        <w:rPr>
          <w:b/>
          <w:color w:val="000000" w:themeColor="text1"/>
          <w:sz w:val="24"/>
          <w:szCs w:val="24"/>
        </w:rPr>
        <w:t>Colaboran:</w:t>
      </w:r>
    </w:p>
    <w:p w:rsidR="00B72A54" w:rsidRPr="00207C59" w:rsidRDefault="0030775C" w:rsidP="00683F3C">
      <w:pPr>
        <w:pStyle w:val="Prrafodelista"/>
        <w:numPr>
          <w:ilvl w:val="0"/>
          <w:numId w:val="3"/>
        </w:numPr>
        <w:spacing w:after="0" w:line="240" w:lineRule="auto"/>
        <w:rPr>
          <w:color w:val="000000" w:themeColor="text1"/>
          <w:sz w:val="24"/>
          <w:szCs w:val="24"/>
        </w:rPr>
      </w:pPr>
      <w:r w:rsidRPr="00207C59">
        <w:rPr>
          <w:color w:val="000000" w:themeColor="text1"/>
          <w:sz w:val="24"/>
          <w:szCs w:val="24"/>
        </w:rPr>
        <w:t>Consejo General de Trabajo Social</w:t>
      </w:r>
    </w:p>
    <w:sectPr w:rsidR="00B72A54" w:rsidRPr="00207C59" w:rsidSect="001F4474">
      <w:headerReference w:type="default" r:id="rId8"/>
      <w:footerReference w:type="default" r:id="rId9"/>
      <w:pgSz w:w="11906" w:h="16838"/>
      <w:pgMar w:top="17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D22" w:rsidRDefault="003D3D22" w:rsidP="00D2594B">
      <w:pPr>
        <w:spacing w:after="0" w:line="240" w:lineRule="auto"/>
      </w:pPr>
      <w:r>
        <w:separator/>
      </w:r>
    </w:p>
  </w:endnote>
  <w:endnote w:type="continuationSeparator" w:id="0">
    <w:p w:rsidR="003D3D22" w:rsidRDefault="003D3D22" w:rsidP="00D2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199062"/>
      <w:docPartObj>
        <w:docPartGallery w:val="Page Numbers (Bottom of Page)"/>
        <w:docPartUnique/>
      </w:docPartObj>
    </w:sdtPr>
    <w:sdtEndPr/>
    <w:sdtContent>
      <w:p w:rsidR="007E09FF" w:rsidRDefault="007E09FF">
        <w:pPr>
          <w:pStyle w:val="Piedepgina"/>
        </w:pPr>
        <w:r>
          <w:rPr>
            <w:noProof/>
            <w:lang w:val="es-ES" w:eastAsia="es-ES"/>
          </w:rPr>
          <mc:AlternateContent>
            <mc:Choice Requires="wpg">
              <w:drawing>
                <wp:anchor distT="0" distB="0" distL="114300" distR="114300" simplePos="0" relativeHeight="251661312" behindDoc="0" locked="0" layoutInCell="1" allowOverlap="1">
                  <wp:simplePos x="0" y="0"/>
                  <wp:positionH relativeFrom="margin">
                    <wp:align>right</wp:align>
                  </wp:positionH>
                  <wp:positionV relativeFrom="page">
                    <wp:align>bottom</wp:align>
                  </wp:positionV>
                  <wp:extent cx="436880" cy="716915"/>
                  <wp:effectExtent l="7620" t="9525" r="12700" b="698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E09FF" w:rsidRDefault="007E09FF">
                                <w:pPr>
                                  <w:pStyle w:val="Piedepgina"/>
                                  <w:jc w:val="center"/>
                                  <w:rPr>
                                    <w:sz w:val="16"/>
                                    <w:szCs w:val="16"/>
                                  </w:rPr>
                                </w:pPr>
                                <w:r>
                                  <w:fldChar w:fldCharType="begin"/>
                                </w:r>
                                <w:r>
                                  <w:instrText>PAGE    \* MERGEFORMAT</w:instrText>
                                </w:r>
                                <w:r>
                                  <w:fldChar w:fldCharType="separate"/>
                                </w:r>
                                <w:r w:rsidR="001D0976" w:rsidRPr="001D0976">
                                  <w:rPr>
                                    <w:noProof/>
                                    <w:sz w:val="16"/>
                                    <w:szCs w:val="16"/>
                                    <w:lang w:val="es-ES"/>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margin-left:-16.8pt;margin-top:0;width:34.4pt;height:56.45pt;z-index:251661312;mso-position-horizontal:right;mso-position-horizontal-relative:margin;mso-position-vertical:bottom;mso-position-vertical-relative:page" coordorigin="1743,14699" coordsize="688,1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&#13;&#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" strokecolor="#7f7f7f"/>
                  <v:rect id="Rectangle 78" o:spid="_x0000_s1028" style="position:absolute;left:1743;top:14699;width:688;height:6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" filled="f" strokecolor="#7f7f7f">
                    <v:textbox>
                      <w:txbxContent>
                        <w:p w:rsidR="007E09FF" w:rsidRDefault="007E09FF">
                          <w:pPr>
                            <w:pStyle w:val="Piedepgina"/>
                            <w:jc w:val="center"/>
                            <w:rPr>
                              <w:sz w:val="16"/>
                              <w:szCs w:val="16"/>
                            </w:rPr>
                          </w:pPr>
                          <w:r>
                            <w:fldChar w:fldCharType="begin"/>
                          </w:r>
                          <w:r>
                            <w:instrText>PAGE    \* MERGEFORMAT</w:instrText>
                          </w:r>
                          <w:r>
                            <w:fldChar w:fldCharType="separate"/>
                          </w:r>
                          <w:r w:rsidR="001D0976" w:rsidRPr="001D0976">
                            <w:rPr>
                              <w:noProof/>
                              <w:sz w:val="16"/>
                              <w:szCs w:val="16"/>
                              <w:lang w:val="es-ES"/>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D22" w:rsidRDefault="003D3D22" w:rsidP="00D2594B">
      <w:pPr>
        <w:spacing w:after="0" w:line="240" w:lineRule="auto"/>
      </w:pPr>
      <w:r>
        <w:separator/>
      </w:r>
    </w:p>
  </w:footnote>
  <w:footnote w:type="continuationSeparator" w:id="0">
    <w:p w:rsidR="003D3D22" w:rsidRDefault="003D3D22" w:rsidP="00D25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A4D" w:rsidRDefault="00866A4D">
    <w:pPr>
      <w:pStyle w:val="Encabezado"/>
      <w:rPr>
        <w:noProof/>
        <w:lang w:val="es-ES" w:eastAsia="es-ES"/>
      </w:rPr>
    </w:pPr>
  </w:p>
  <w:p w:rsidR="0059073B" w:rsidRPr="0059073B" w:rsidRDefault="0040149A" w:rsidP="0059073B">
    <w:pPr>
      <w:rPr>
        <w:rFonts w:ascii="Times New Roman" w:eastAsia="Times New Roman" w:hAnsi="Times New Roman" w:cs="Times New Roman"/>
        <w:sz w:val="24"/>
        <w:szCs w:val="24"/>
        <w:lang w:val="es-ES" w:eastAsia="es-ES_tradnl"/>
      </w:rPr>
    </w:pPr>
    <w:r w:rsidRPr="0040149A">
      <w:rPr>
        <w:rFonts w:ascii="Times New Roman" w:eastAsia="Times New Roman" w:hAnsi="Times New Roman" w:cs="Times New Roman"/>
        <w:sz w:val="24"/>
        <w:szCs w:val="24"/>
        <w:lang w:val="es-ES" w:eastAsia="es-ES_tradnl"/>
      </w:rPr>
      <w:fldChar w:fldCharType="begin"/>
    </w:r>
    <w:r w:rsidRPr="0040149A">
      <w:rPr>
        <w:rFonts w:ascii="Times New Roman" w:eastAsia="Times New Roman" w:hAnsi="Times New Roman" w:cs="Times New Roman"/>
        <w:sz w:val="24"/>
        <w:szCs w:val="24"/>
        <w:lang w:val="es-ES" w:eastAsia="es-ES_tradnl"/>
      </w:rPr>
      <w:instrText xml:space="preserve"> INCLUDEPICTURE "http://creciendoennepal.org/wp-content/uploads/2016/05/Documento2.png" \* MERGEFORMATINET </w:instrText>
    </w:r>
    <w:r w:rsidRPr="0040149A">
      <w:rPr>
        <w:rFonts w:ascii="Times New Roman" w:eastAsia="Times New Roman" w:hAnsi="Times New Roman" w:cs="Times New Roman"/>
        <w:sz w:val="24"/>
        <w:szCs w:val="24"/>
        <w:lang w:val="es-ES" w:eastAsia="es-ES_tradnl"/>
      </w:rPr>
      <w:fldChar w:fldCharType="separate"/>
    </w:r>
    <w:r w:rsidRPr="0040149A">
      <w:rPr>
        <w:rFonts w:ascii="Times New Roman" w:eastAsia="Times New Roman" w:hAnsi="Times New Roman" w:cs="Times New Roman"/>
        <w:noProof/>
        <w:sz w:val="24"/>
        <w:szCs w:val="24"/>
        <w:lang w:val="es-ES" w:eastAsia="es-ES"/>
      </w:rPr>
      <w:drawing>
        <wp:inline distT="0" distB="0" distL="0" distR="0">
          <wp:extent cx="1772285" cy="963324"/>
          <wp:effectExtent l="0" t="0" r="5715" b="1905"/>
          <wp:docPr id="12" name="Imagen 12" descr="Resultado de imagen de fey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feyts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7689" t="27774" r="8828" b="21035"/>
                  <a:stretch/>
                </pic:blipFill>
                <pic:spPr bwMode="auto">
                  <a:xfrm>
                    <a:off x="0" y="0"/>
                    <a:ext cx="1806561" cy="981955"/>
                  </a:xfrm>
                  <a:prstGeom prst="rect">
                    <a:avLst/>
                  </a:prstGeom>
                  <a:noFill/>
                  <a:ln>
                    <a:noFill/>
                  </a:ln>
                  <a:extLst>
                    <a:ext uri="{53640926-AAD7-44D8-BBD7-CCE9431645EC}">
                      <a14:shadowObscured xmlns:a14="http://schemas.microsoft.com/office/drawing/2010/main"/>
                    </a:ext>
                  </a:extLst>
                </pic:spPr>
              </pic:pic>
            </a:graphicData>
          </a:graphic>
        </wp:inline>
      </w:drawing>
    </w:r>
    <w:r w:rsidRPr="0040149A">
      <w:rPr>
        <w:rFonts w:ascii="Times New Roman" w:eastAsia="Times New Roman" w:hAnsi="Times New Roman" w:cs="Times New Roman"/>
        <w:sz w:val="24"/>
        <w:szCs w:val="24"/>
        <w:lang w:val="es-ES" w:eastAsia="es-ES_tradnl"/>
      </w:rPr>
      <w:fldChar w:fldCharType="end"/>
    </w:r>
    <w:r w:rsidR="0059073B">
      <w:rPr>
        <w:rFonts w:ascii="Times New Roman" w:eastAsia="Times New Roman" w:hAnsi="Times New Roman" w:cs="Times New Roman"/>
        <w:sz w:val="24"/>
        <w:szCs w:val="24"/>
        <w:lang w:val="es-ES" w:eastAsia="es-ES_tradnl"/>
      </w:rPr>
      <w:t xml:space="preserve"> </w:t>
    </w:r>
    <w:r w:rsidR="0059073B" w:rsidRPr="0059073B">
      <w:rPr>
        <w:rFonts w:ascii="Times New Roman" w:eastAsia="Times New Roman" w:hAnsi="Times New Roman" w:cs="Times New Roman"/>
        <w:sz w:val="24"/>
        <w:szCs w:val="24"/>
        <w:lang w:val="es-ES" w:eastAsia="es-ES_tradnl"/>
      </w:rPr>
      <w:fldChar w:fldCharType="begin"/>
    </w:r>
    <w:r w:rsidR="0059073B" w:rsidRPr="0059073B">
      <w:rPr>
        <w:rFonts w:ascii="Times New Roman" w:eastAsia="Times New Roman" w:hAnsi="Times New Roman" w:cs="Times New Roman"/>
        <w:sz w:val="24"/>
        <w:szCs w:val="24"/>
        <w:lang w:val="es-ES" w:eastAsia="es-ES_tradnl"/>
      </w:rPr>
      <w:instrText xml:space="preserve"> INCLUDEPICTURE "https://pbs.twimg.com/profile_images/1082223658670665730/qDtGRcvi_400x400.jpg" \* MERGEFORMATINET </w:instrText>
    </w:r>
    <w:r w:rsidR="0059073B" w:rsidRPr="0059073B">
      <w:rPr>
        <w:rFonts w:ascii="Times New Roman" w:eastAsia="Times New Roman" w:hAnsi="Times New Roman" w:cs="Times New Roman"/>
        <w:sz w:val="24"/>
        <w:szCs w:val="24"/>
        <w:lang w:val="es-ES" w:eastAsia="es-ES_tradnl"/>
      </w:rPr>
      <w:fldChar w:fldCharType="separate"/>
    </w:r>
    <w:r w:rsidR="0059073B" w:rsidRPr="0059073B">
      <w:rPr>
        <w:rFonts w:ascii="Times New Roman" w:eastAsia="Times New Roman" w:hAnsi="Times New Roman" w:cs="Times New Roman"/>
        <w:noProof/>
        <w:sz w:val="24"/>
        <w:szCs w:val="24"/>
        <w:lang w:val="es-ES" w:eastAsia="es-ES"/>
      </w:rPr>
      <w:drawing>
        <wp:inline distT="0" distB="0" distL="0" distR="0" wp14:anchorId="5E108266" wp14:editId="3A676489">
          <wp:extent cx="1371161" cy="940655"/>
          <wp:effectExtent l="0" t="0" r="635" b="0"/>
          <wp:docPr id="13" name="Imagen 13" descr="Resultado de imagen de colegio profesional de trabajo social de valladolid y sego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colegio profesional de trabajo social de valladolid y segov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946" cy="963832"/>
                  </a:xfrm>
                  <a:prstGeom prst="rect">
                    <a:avLst/>
                  </a:prstGeom>
                  <a:noFill/>
                  <a:ln>
                    <a:noFill/>
                  </a:ln>
                </pic:spPr>
              </pic:pic>
            </a:graphicData>
          </a:graphic>
        </wp:inline>
      </w:drawing>
    </w:r>
    <w:r w:rsidR="0059073B" w:rsidRPr="0059073B">
      <w:rPr>
        <w:rFonts w:ascii="Times New Roman" w:eastAsia="Times New Roman" w:hAnsi="Times New Roman" w:cs="Times New Roman"/>
        <w:sz w:val="24"/>
        <w:szCs w:val="24"/>
        <w:lang w:val="es-ES" w:eastAsia="es-ES_tradnl"/>
      </w:rPr>
      <w:fldChar w:fldCharType="end"/>
    </w:r>
    <w:r w:rsidR="00A1151D" w:rsidRPr="00A1151D">
      <w:rPr>
        <w:rFonts w:ascii="Times New Roman" w:eastAsia="Times New Roman" w:hAnsi="Times New Roman" w:cs="Times New Roman"/>
        <w:sz w:val="24"/>
        <w:szCs w:val="24"/>
        <w:lang w:eastAsia="es-ES_tradnl"/>
      </w:rPr>
      <w:drawing>
        <wp:inline distT="0" distB="0" distL="0" distR="0" wp14:anchorId="3F143FA3" wp14:editId="7CAE542F">
          <wp:extent cx="1317300" cy="952500"/>
          <wp:effectExtent l="0" t="0" r="3810" b="0"/>
          <wp:docPr id="19" name="Imagen 18">
            <a:extLst xmlns:a="http://schemas.openxmlformats.org/drawingml/2006/main">
              <a:ext uri="{FF2B5EF4-FFF2-40B4-BE49-F238E27FC236}">
                <a16:creationId xmlns:a16="http://schemas.microsoft.com/office/drawing/2014/main" id="{7C60AEDB-E9A5-FA44-B2F9-B30C506F17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8">
                    <a:extLst>
                      <a:ext uri="{FF2B5EF4-FFF2-40B4-BE49-F238E27FC236}">
                        <a16:creationId xmlns:a16="http://schemas.microsoft.com/office/drawing/2014/main" id="{7C60AEDB-E9A5-FA44-B2F9-B30C506F172B}"/>
                      </a:ext>
                    </a:extLst>
                  </pic:cNvPr>
                  <pic:cNvPicPr>
                    <a:picLocks noChangeAspect="1"/>
                  </pic:cNvPicPr>
                </pic:nvPicPr>
                <pic:blipFill>
                  <a:blip r:embed="rId3"/>
                  <a:stretch>
                    <a:fillRect/>
                  </a:stretch>
                </pic:blipFill>
                <pic:spPr>
                  <a:xfrm>
                    <a:off x="0" y="0"/>
                    <a:ext cx="1317300" cy="952500"/>
                  </a:xfrm>
                  <a:prstGeom prst="rect">
                    <a:avLst/>
                  </a:prstGeom>
                </pic:spPr>
              </pic:pic>
            </a:graphicData>
          </a:graphic>
        </wp:inline>
      </w:drawing>
    </w:r>
  </w:p>
  <w:p w:rsidR="00D2594B" w:rsidRPr="0040149A" w:rsidRDefault="00D2594B" w:rsidP="0040149A">
    <w:pPr>
      <w:spacing w:after="0" w:line="240" w:lineRule="auto"/>
      <w:rPr>
        <w:rFonts w:ascii="Times New Roman" w:eastAsia="Times New Roman" w:hAnsi="Times New Roman" w:cs="Times New Roman"/>
        <w:sz w:val="24"/>
        <w:szCs w:val="24"/>
        <w:lang w:val="es-ES" w:eastAsia="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AB08"/>
      </v:shape>
    </w:pict>
  </w:numPicBullet>
  <w:abstractNum w:abstractNumId="0" w15:restartNumberingAfterBreak="0">
    <w:nsid w:val="0DE95CFF"/>
    <w:multiLevelType w:val="hybridMultilevel"/>
    <w:tmpl w:val="E4760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3D6064"/>
    <w:multiLevelType w:val="hybridMultilevel"/>
    <w:tmpl w:val="7CD6875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5148A4"/>
    <w:multiLevelType w:val="hybridMultilevel"/>
    <w:tmpl w:val="090EC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FF48C1"/>
    <w:multiLevelType w:val="hybridMultilevel"/>
    <w:tmpl w:val="B8DED5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0920230"/>
    <w:multiLevelType w:val="hybridMultilevel"/>
    <w:tmpl w:val="020A78F4"/>
    <w:lvl w:ilvl="0" w:tplc="DA44F48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4"/>
    <w:rsid w:val="00087BD8"/>
    <w:rsid w:val="00103A26"/>
    <w:rsid w:val="00112815"/>
    <w:rsid w:val="00116A3E"/>
    <w:rsid w:val="00195CB5"/>
    <w:rsid w:val="001A15D1"/>
    <w:rsid w:val="001D0976"/>
    <w:rsid w:val="001F4474"/>
    <w:rsid w:val="00207C59"/>
    <w:rsid w:val="0021125B"/>
    <w:rsid w:val="002D11FB"/>
    <w:rsid w:val="0030775C"/>
    <w:rsid w:val="003D3D22"/>
    <w:rsid w:val="003D6343"/>
    <w:rsid w:val="0040149A"/>
    <w:rsid w:val="00440D41"/>
    <w:rsid w:val="00490017"/>
    <w:rsid w:val="004E16BE"/>
    <w:rsid w:val="004F76C3"/>
    <w:rsid w:val="00504A50"/>
    <w:rsid w:val="0059073B"/>
    <w:rsid w:val="005D39E5"/>
    <w:rsid w:val="00683F3C"/>
    <w:rsid w:val="00685222"/>
    <w:rsid w:val="006866F9"/>
    <w:rsid w:val="006B66F6"/>
    <w:rsid w:val="006E65AF"/>
    <w:rsid w:val="007B06CF"/>
    <w:rsid w:val="007D42C9"/>
    <w:rsid w:val="007E09FF"/>
    <w:rsid w:val="007E661C"/>
    <w:rsid w:val="008152F2"/>
    <w:rsid w:val="008573F3"/>
    <w:rsid w:val="00866A4D"/>
    <w:rsid w:val="00873DBE"/>
    <w:rsid w:val="008C7BE8"/>
    <w:rsid w:val="009B08B4"/>
    <w:rsid w:val="009C3D2E"/>
    <w:rsid w:val="00A1151D"/>
    <w:rsid w:val="00AB2D77"/>
    <w:rsid w:val="00AF57E8"/>
    <w:rsid w:val="00B4076E"/>
    <w:rsid w:val="00B72A54"/>
    <w:rsid w:val="00D079A1"/>
    <w:rsid w:val="00D2594B"/>
    <w:rsid w:val="00D918C2"/>
    <w:rsid w:val="00E114B4"/>
    <w:rsid w:val="00E36C2C"/>
    <w:rsid w:val="00E4240D"/>
    <w:rsid w:val="00E873AC"/>
    <w:rsid w:val="00E90E5E"/>
    <w:rsid w:val="00F75010"/>
    <w:rsid w:val="00FB2A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79C25"/>
  <w15:docId w15:val="{83AFF2FE-A1F7-4293-AC40-E2F753C4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6CF"/>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9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94B"/>
    <w:rPr>
      <w:lang w:val="es-ES_tradnl"/>
    </w:rPr>
  </w:style>
  <w:style w:type="paragraph" w:styleId="Piedepgina">
    <w:name w:val="footer"/>
    <w:basedOn w:val="Normal"/>
    <w:link w:val="PiedepginaCar"/>
    <w:uiPriority w:val="99"/>
    <w:unhideWhenUsed/>
    <w:rsid w:val="00D259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94B"/>
    <w:rPr>
      <w:lang w:val="es-ES_tradnl"/>
    </w:rPr>
  </w:style>
  <w:style w:type="character" w:styleId="Textoennegrita">
    <w:name w:val="Strong"/>
    <w:basedOn w:val="Fuentedeprrafopredeter"/>
    <w:uiPriority w:val="22"/>
    <w:qFormat/>
    <w:rsid w:val="00D2594B"/>
    <w:rPr>
      <w:b/>
      <w:bCs/>
    </w:rPr>
  </w:style>
  <w:style w:type="paragraph" w:styleId="Textodeglobo">
    <w:name w:val="Balloon Text"/>
    <w:basedOn w:val="Normal"/>
    <w:link w:val="TextodegloboCar"/>
    <w:uiPriority w:val="99"/>
    <w:semiHidden/>
    <w:unhideWhenUsed/>
    <w:rsid w:val="00685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222"/>
    <w:rPr>
      <w:rFonts w:ascii="Tahoma" w:hAnsi="Tahoma" w:cs="Tahoma"/>
      <w:sz w:val="16"/>
      <w:szCs w:val="16"/>
      <w:lang w:val="es-ES_tradnl"/>
    </w:rPr>
  </w:style>
  <w:style w:type="paragraph" w:styleId="Prrafodelista">
    <w:name w:val="List Paragraph"/>
    <w:basedOn w:val="Normal"/>
    <w:uiPriority w:val="34"/>
    <w:qFormat/>
    <w:rsid w:val="00857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07670">
      <w:bodyDiv w:val="1"/>
      <w:marLeft w:val="0"/>
      <w:marRight w:val="0"/>
      <w:marTop w:val="0"/>
      <w:marBottom w:val="0"/>
      <w:divBdr>
        <w:top w:val="none" w:sz="0" w:space="0" w:color="auto"/>
        <w:left w:val="none" w:sz="0" w:space="0" w:color="auto"/>
        <w:bottom w:val="none" w:sz="0" w:space="0" w:color="auto"/>
        <w:right w:val="none" w:sz="0" w:space="0" w:color="auto"/>
      </w:divBdr>
    </w:div>
    <w:div w:id="1090393112">
      <w:bodyDiv w:val="1"/>
      <w:marLeft w:val="0"/>
      <w:marRight w:val="0"/>
      <w:marTop w:val="0"/>
      <w:marBottom w:val="0"/>
      <w:divBdr>
        <w:top w:val="none" w:sz="0" w:space="0" w:color="auto"/>
        <w:left w:val="none" w:sz="0" w:space="0" w:color="auto"/>
        <w:bottom w:val="none" w:sz="0" w:space="0" w:color="auto"/>
        <w:right w:val="none" w:sz="0" w:space="0" w:color="auto"/>
      </w:divBdr>
    </w:div>
    <w:div w:id="1420566348">
      <w:bodyDiv w:val="1"/>
      <w:marLeft w:val="0"/>
      <w:marRight w:val="0"/>
      <w:marTop w:val="0"/>
      <w:marBottom w:val="0"/>
      <w:divBdr>
        <w:top w:val="none" w:sz="0" w:space="0" w:color="auto"/>
        <w:left w:val="none" w:sz="0" w:space="0" w:color="auto"/>
        <w:bottom w:val="none" w:sz="0" w:space="0" w:color="auto"/>
        <w:right w:val="none" w:sz="0" w:space="0" w:color="auto"/>
      </w:divBdr>
    </w:div>
    <w:div w:id="165826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300</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Jezabel Lucas</cp:lastModifiedBy>
  <cp:revision>14</cp:revision>
  <cp:lastPrinted>2019-03-04T11:07:00Z</cp:lastPrinted>
  <dcterms:created xsi:type="dcterms:W3CDTF">2019-03-07T15:08:00Z</dcterms:created>
  <dcterms:modified xsi:type="dcterms:W3CDTF">2019-03-09T17:10:00Z</dcterms:modified>
</cp:coreProperties>
</file>